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Github Repo Url :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https://github.com/karthikeyanrajan/karthikeyanrajan-capstone-project.git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Repo Contains three branches :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 branch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main branch the all Project files are available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project-submission-files folder - Configurationfiles folder - installation steps &amp; config files are uploaded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project-submission-files folder - Screenshots are uploaded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Dev branch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rtl w:val="0"/>
        </w:rPr>
        <w:t xml:space="preserve">On dev branch uploaded with jenkins pipeline files 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Master branch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On master branch uploaded with jenkins pipeline files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Note:</w:t>
        <w:br w:type="textWrapping"/>
        <w:t xml:space="preserve">To see particular pictures mentioned in this document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 this Picture Name is marked with numbers refer the → main branch project-submission-files folder - Screenshots are uploaded with numbers </w:t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Project:</w:t>
      </w:r>
    </w:p>
    <w:p w:rsidR="00000000" w:rsidDel="00000000" w:rsidP="00000000" w:rsidRDefault="00000000" w:rsidRPr="00000000" w14:paraId="00000017">
      <w:pPr>
        <w:ind w:left="0" w:firstLine="0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Docker Image name : </w:t>
        <w:br w:type="textWrapping"/>
        <w:br w:type="textWrapping"/>
      </w:r>
      <w:r w:rsidDel="00000000" w:rsidR="00000000" w:rsidRPr="00000000">
        <w:rPr>
          <w:rtl w:val="0"/>
        </w:rPr>
        <w:t xml:space="preserve">By using the build.sh the builded docker image name is :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REPOSITORY       TAG </w:t>
      </w:r>
      <w:r w:rsidDel="00000000" w:rsidR="00000000" w:rsidRPr="00000000">
        <w:rPr>
          <w:rtl w:val="0"/>
        </w:rPr>
        <w:t xml:space="preserve">      </w:t>
        <w:br w:type="textWrapping"/>
        <w:t xml:space="preserve">  reactjs-demo        latest  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357813" cy="343937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43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  <w:t xml:space="preserve">                                        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 : 01.bash script build.sh</w:t>
      </w:r>
      <w:r w:rsidDel="00000000" w:rsidR="00000000" w:rsidRPr="00000000">
        <w:rPr>
          <w:rFonts w:ascii="Courier New" w:cs="Courier New" w:eastAsia="Courier New" w:hAnsi="Courier New"/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  <w:t xml:space="preserve">By using the deploy.sh the deployed  docker container name is : </w:t>
      </w:r>
      <w:r w:rsidDel="00000000" w:rsidR="00000000" w:rsidRPr="00000000">
        <w:rPr>
          <w:b w:val="1"/>
          <w:rtl w:val="0"/>
        </w:rPr>
        <w:t xml:space="preserve">reactjscontainer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17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eorgia" w:cs="Georgia" w:eastAsia="Georgia" w:hAnsi="Georgia"/>
        </w:rPr>
      </w:pPr>
      <w:r w:rsidDel="00000000" w:rsidR="00000000" w:rsidRPr="00000000">
        <w:rPr>
          <w:b w:val="1"/>
          <w:rtl w:val="0"/>
        </w:rPr>
        <w:t xml:space="preserve">                                           </w:t>
      </w: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Picturename: 02.bash script deploy.sh</w:t>
      </w:r>
    </w:p>
    <w:p w:rsidR="00000000" w:rsidDel="00000000" w:rsidP="00000000" w:rsidRDefault="00000000" w:rsidRPr="00000000" w14:paraId="00000020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Fonts w:ascii="Georgia" w:cs="Georgia" w:eastAsia="Georgia" w:hAnsi="Georgia"/>
          <w:rtl w:val="0"/>
        </w:rPr>
        <w:br w:type="textWrapping"/>
      </w:r>
      <w:r w:rsidDel="00000000" w:rsidR="00000000" w:rsidRPr="00000000">
        <w:rPr>
          <w:rtl w:val="0"/>
        </w:rPr>
        <w:t xml:space="preserve">Deployed site URL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-  </w:t>
      </w:r>
      <w:r w:rsidDel="00000000" w:rsidR="00000000" w:rsidRPr="00000000">
        <w:rPr>
          <w:b w:val="1"/>
          <w:rtl w:val="0"/>
        </w:rPr>
        <w:t xml:space="preserve">http://34.82.253.76:80</w:t>
      </w:r>
    </w:p>
    <w:p w:rsidR="00000000" w:rsidDel="00000000" w:rsidP="00000000" w:rsidRDefault="00000000" w:rsidRPr="00000000" w14:paraId="00000022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943600" cy="3200400"/>
            <wp:effectExtent b="0" l="0" r="0" t="0"/>
            <wp:docPr id="66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Georgia" w:cs="Georgia" w:eastAsia="Georgia" w:hAnsi="Georgia"/>
        </w:rPr>
      </w:pPr>
      <w:r w:rsidDel="00000000" w:rsidR="00000000" w:rsidRPr="00000000">
        <w:rPr>
          <w:b w:val="1"/>
          <w:rtl w:val="0"/>
        </w:rPr>
        <w:t xml:space="preserve">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Picture name :03.bash script deployed site page</w:t>
      </w:r>
    </w:p>
    <w:p w:rsidR="00000000" w:rsidDel="00000000" w:rsidP="00000000" w:rsidRDefault="00000000" w:rsidRPr="00000000" w14:paraId="00000024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Jenkins 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Installed                             : </w:t>
      </w:r>
      <w:r w:rsidDel="00000000" w:rsidR="00000000" w:rsidRPr="00000000">
        <w:rPr>
          <w:rtl w:val="0"/>
        </w:rPr>
        <w:t xml:space="preserve">Docker &amp; docker-compose and Jenkins</w:t>
        <w:br w:type="textWrapping"/>
      </w:r>
      <w:r w:rsidDel="00000000" w:rsidR="00000000" w:rsidRPr="00000000">
        <w:rPr>
          <w:b w:val="1"/>
          <w:rtl w:val="0"/>
        </w:rPr>
        <w:t xml:space="preserve">Steps : refer document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 On project-submission-files folder - Configurationfiles folder - installation steps &amp; config files are uploaded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b w:val="1"/>
          <w:rtl w:val="0"/>
        </w:rPr>
        <w:t xml:space="preserve">Login Pages                       :</w:t>
      </w:r>
      <w:r w:rsidDel="00000000" w:rsidR="00000000" w:rsidRPr="00000000">
        <w:rPr>
          <w:rtl w:val="0"/>
        </w:rPr>
        <w:t xml:space="preserve"> Dev and Prod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4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Picturename: 04.Jenkins Login Page for dev server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    Picturename: 05.Jenkins Login Page for prod server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Jenkins Configuration: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2166182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16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Picturename : 06.Jenkins Permission for docker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Jenkins Email configuration to trigger the success or failure from the dev and prod pipeline builds .</w:t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u w:val="single"/>
          <w:rtl w:val="0"/>
        </w:rPr>
        <w:t xml:space="preserve">mail config 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Smtpserver     :  </w:t>
      </w:r>
      <w:r w:rsidDel="00000000" w:rsidR="00000000" w:rsidRPr="00000000">
        <w:rPr>
          <w:rtl w:val="0"/>
        </w:rPr>
        <w:t xml:space="preserve">smtp.gmail.com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b w:val="1"/>
          <w:rtl w:val="0"/>
        </w:rPr>
        <w:t xml:space="preserve">Port                  : </w:t>
      </w:r>
      <w:r w:rsidDel="00000000" w:rsidR="00000000" w:rsidRPr="00000000">
        <w:rPr>
          <w:rtl w:val="0"/>
        </w:rPr>
        <w:t xml:space="preserve">465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Username        :</w:t>
      </w:r>
      <w:r w:rsidDel="00000000" w:rsidR="00000000" w:rsidRPr="00000000">
        <w:rPr>
          <w:rtl w:val="0"/>
        </w:rPr>
        <w:t xml:space="preserve"> karthisk217@gmail.com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App password : </w:t>
      </w:r>
      <w:r w:rsidDel="00000000" w:rsidR="00000000" w:rsidRPr="00000000">
        <w:rPr>
          <w:rtl w:val="0"/>
        </w:rPr>
        <w:t xml:space="preserve">@@@@ #### $$$$ %%%%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943600" cy="3340100"/>
            <wp:effectExtent b="0" l="0" r="0" t="0"/>
            <wp:docPr id="72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rtl w:val="0"/>
        </w:rPr>
        <w:t xml:space="preserve">:                                   Picturename :07.Jenkins Email Configuration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Picturename:08.Jenkins Extended email notification configuration</w:t>
        <w:br w:type="textWrapping"/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5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09.Jenkins adding gmail credential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4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 : 10.Testing Jenkins Email Configuration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 :11.Jenkins Email Configuration prod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 : 12.Jenkins test Inbox email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2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Picturename:. 13. Jenkins Pipeline configuration dev &amp; prod</w:t>
        <w:br w:type="textWrapping"/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If code pushed to dev branch, docker image must build and pushed to dev repo in docker hub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  <w:t xml:space="preserve">Mentioned -</w:t>
      </w:r>
      <w:r w:rsidDel="00000000" w:rsidR="00000000" w:rsidRPr="00000000">
        <w:rPr>
          <w:b w:val="1"/>
          <w:rtl w:val="0"/>
        </w:rPr>
        <w:t xml:space="preserve"> */dev (branch)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65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 Picturename: 14.Jenkins dev pipeline config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  <w:t xml:space="preserve">  </w:t>
        <w:br w:type="textWrapping"/>
        <w:t xml:space="preserve">If dev merged to master, then docker image must be pushed to prod repo in docker hub</w:t>
        <w:br w:type="textWrapping"/>
        <w:t xml:space="preserve">Mentioned -</w:t>
      </w:r>
      <w:r w:rsidDel="00000000" w:rsidR="00000000" w:rsidRPr="00000000">
        <w:rPr>
          <w:b w:val="1"/>
          <w:rtl w:val="0"/>
        </w:rPr>
        <w:t xml:space="preserve"> */master (master branch)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  Picturename: 15.Jenkins Prod PipeLine config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2867025"/>
            <wp:effectExtent b="0" l="0" r="0" t="0"/>
            <wp:docPr id="1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  Picturename:  16.Jenkins build trigger scm polling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Connected Github repo with auto build trigger from both dev &amp; master branch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6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 17.Jenkins webhook config git </w:t>
      </w:r>
    </w:p>
    <w:p w:rsidR="00000000" w:rsidDel="00000000" w:rsidP="00000000" w:rsidRDefault="00000000" w:rsidRPr="00000000" w14:paraId="00000062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69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  Picturename:  18.Jenkins - Docker ,git ,mail credentials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      Picturename:19.Jenkins_changes in dev branch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614863" cy="3616455"/>
            <wp:effectExtent b="0" l="0" r="0" t="0"/>
            <wp:docPr id="59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61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20.Jenkins dev Build trigger by webhook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For the success or failure build will get email for both the branches dev and master with the attached logs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4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Picturename:  21.Jenkins dev build success mail with attached logs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5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Picturename:  22.Jenkins dev build inbox email with log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051093" cy="3877362"/>
            <wp:effectExtent b="0" l="0" r="0" t="0"/>
            <wp:docPr id="1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093" cy="3877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Picturename: 23.Jenkins prod Build trigger by webhook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3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     Picturename:24.Jenkins prod build success image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736600"/>
            <wp:effectExtent b="0" l="0" r="0" t="0"/>
            <wp:docPr id="1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25.Jenkins dev image container</w:t>
      </w:r>
    </w:p>
    <w:p w:rsidR="00000000" w:rsidDel="00000000" w:rsidP="00000000" w:rsidRDefault="00000000" w:rsidRPr="00000000" w14:paraId="0000007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3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Picturename :26.Jenkins Prod Image container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For Jenkins - execute step commands - Please refer the Jenkins file in my github repo main branch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37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Picturename :27.Jenkins file steps screenshot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7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      Picturename :28.Jenkins file steps screenshot2</w:t>
        <w:br w:type="textWrapping"/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2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                    Picturename : 29.Jenkins file steps screenshot3</w:t>
      </w:r>
    </w:p>
    <w:p w:rsidR="00000000" w:rsidDel="00000000" w:rsidP="00000000" w:rsidRDefault="00000000" w:rsidRPr="00000000" w14:paraId="00000084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AWS console :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b w:val="1"/>
          <w:rtl w:val="0"/>
        </w:rPr>
        <w:t xml:space="preserve">Karthikeyanrvm      -  </w:t>
      </w:r>
      <w:r w:rsidDel="00000000" w:rsidR="00000000" w:rsidRPr="00000000">
        <w:rPr>
          <w:rtl w:val="0"/>
        </w:rPr>
        <w:t xml:space="preserve">From outside user need to login to this vm and SSH enabled only from this instance to Monitoring, Dev, Prod Servers.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b w:val="1"/>
          <w:rtl w:val="0"/>
        </w:rPr>
        <w:t xml:space="preserve">Monitoring Server  - </w:t>
      </w:r>
      <w:r w:rsidDel="00000000" w:rsidR="00000000" w:rsidRPr="00000000">
        <w:rPr>
          <w:rtl w:val="0"/>
        </w:rPr>
        <w:t xml:space="preserve">Loaded with prometheus,grafana,alertmanager to monitor Dev, Prod Servers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b w:val="1"/>
          <w:rtl w:val="0"/>
        </w:rPr>
        <w:t xml:space="preserve">Dev Server             - </w:t>
      </w:r>
      <w:r w:rsidDel="00000000" w:rsidR="00000000" w:rsidRPr="00000000">
        <w:rPr>
          <w:rtl w:val="0"/>
        </w:rPr>
        <w:t xml:space="preserve">Loaded with Nodeexporter, docker &amp; docker-compose , Jenkins, cadvisor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(container advisor to get metrics from the docker containers)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Prod Server            - </w:t>
      </w:r>
      <w:r w:rsidDel="00000000" w:rsidR="00000000" w:rsidRPr="00000000">
        <w:rPr>
          <w:rtl w:val="0"/>
        </w:rPr>
        <w:t xml:space="preserve">Loaded with Nodeexporter, docker &amp; docker-compose , Jenkins, cadvisor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(container advisor to get metrics from the docker containers)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Whoever has the ip address can access the reactjs application output ( from the web)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Login to server can should be made only from </w:t>
      </w:r>
      <w:r w:rsidDel="00000000" w:rsidR="00000000" w:rsidRPr="00000000">
        <w:rPr>
          <w:b w:val="1"/>
          <w:rtl w:val="0"/>
        </w:rPr>
        <w:t xml:space="preserve">Karthikeyanrvm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84500"/>
            <wp:effectExtent b="0" l="0" r="0" t="0"/>
            <wp:docPr id="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Picturename:30.AWS consoles and instances</w:t>
      </w:r>
      <w:r w:rsidDel="00000000" w:rsidR="00000000" w:rsidRPr="00000000">
        <w:rPr>
          <w:rtl w:val="0"/>
        </w:rPr>
        <w:br w:type="textWrapping"/>
        <w:t xml:space="preserve">The above picture :</w:t>
        <w:br w:type="textWrapping"/>
        <w:t xml:space="preserve">Monitoring Server, Dev server and prod server and karthikeyanrvm are running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55900"/>
            <wp:effectExtent b="0" l="0" r="0" t="0"/>
            <wp:docPr id="2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Picturename:31.AWS SG's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The above picture 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Sg’s for all Monitoring Server, Dev server andprod server and karthikeyanrvm  </w:t>
      </w:r>
    </w:p>
    <w:p w:rsidR="00000000" w:rsidDel="00000000" w:rsidP="00000000" w:rsidRDefault="00000000" w:rsidRPr="00000000" w14:paraId="00000097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82900"/>
            <wp:effectExtent b="0" l="0" r="0" t="0"/>
            <wp:docPr id="53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Picturename: 32 .AWS SG - monitoring server -promethus and grafana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The above picture: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223.178.83.44/32             - allowed from outside  user machine ip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sg-0a46ab9ef9a4b3ebb   - Karthikeyanr-VM - ssh allowed from Karthikeyanr-VM instance</w:t>
        <w:br w:type="textWrapping"/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</w:t>
        <w:br w:type="textWrapping"/>
      </w:r>
    </w:p>
    <w:p w:rsidR="00000000" w:rsidDel="00000000" w:rsidP="00000000" w:rsidRDefault="00000000" w:rsidRPr="00000000" w14:paraId="0000009D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Picturename:33.AWS SG - Dev server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The above picture: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223.178.83.44/32             - allowed from outside  user machine ip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sg-0a46ab9ef9a4b3ebb   - Karthikeyanr-VM - ssh allowed from Karthikeyanr-VM instance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sg-01b232453ae331a79 - Promethus and Grafana - ports allowed access only for monitoring server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0.0.0.0/0 - ipv4 allow from any IP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  Picturename:34.AWS SG - Prod server</w:t>
        <w:br w:type="textWrapping"/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The above picture: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223.178.83.44/32             - allowed from outside  user machine ip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sg-0a46ab9ef9a4b3ebb   - Karthikeyanr-VM - ssh allowed from Karthikeyanr-VM instance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sg-01b232453ae331a79 - Promethus and Grafana - ports allowed access only for monitoring server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0.0.0.0/0 - ipv4 allow from any IP</w:t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89300"/>
            <wp:effectExtent b="0" l="0" r="0" t="0"/>
            <wp:docPr id="64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  <w:t xml:space="preserve">                              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Picturename:35.AWS SG - Karthikeyanrvm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223.178.83.44/32     - allowed ssh from outside myip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SSH to the Monitoring server , Dev server , prod server allowed only form this karthikeyanr-vm instance via private ip of the servers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No other from outside able to ssh into Monitoring server , Dev server , prod server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DockerHub:</w:t>
      </w:r>
    </w:p>
    <w:p w:rsidR="00000000" w:rsidDel="00000000" w:rsidP="00000000" w:rsidRDefault="00000000" w:rsidRPr="00000000" w14:paraId="000000B5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Here is Dockerhub registries for the -karthikeyanrajan/devrepo(public) &amp; karthikeyanrajan/prodrepo(private)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2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Picturename:36.Dockerhub repos prod(private) and dev(public)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52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Picturename:37.Dockerhub repo dev(public)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Picturename:38.Dockerhub repos prod(private)</w:t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br w:type="textWrapping"/>
        <w:t xml:space="preserve">Deployed Page By using Docker Images :</w:t>
      </w:r>
    </w:p>
    <w:p w:rsidR="00000000" w:rsidDel="00000000" w:rsidP="00000000" w:rsidRDefault="00000000" w:rsidRPr="00000000" w14:paraId="000000B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943600" cy="3251200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rtl w:val="0"/>
        </w:rPr>
        <w:br w:type="textWrapping"/>
        <w:t xml:space="preserve">Picturename:39.Dockerhub devrepo image deployed site</w:t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40.Dockerhub prod repo image deployed site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i w:val="1"/>
          <w:sz w:val="26"/>
          <w:szCs w:val="26"/>
          <w:u w:val="singl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i w:val="1"/>
          <w:sz w:val="26"/>
          <w:szCs w:val="26"/>
          <w:u w:val="single"/>
          <w:rtl w:val="0"/>
        </w:rPr>
        <w:t xml:space="preserve">Monitoring:</w:t>
      </w:r>
    </w:p>
    <w:p w:rsidR="00000000" w:rsidDel="00000000" w:rsidP="00000000" w:rsidRDefault="00000000" w:rsidRPr="00000000" w14:paraId="000000C6">
      <w:pPr>
        <w:rPr>
          <w:b w:val="1"/>
          <w:i w:val="1"/>
          <w:sz w:val="26"/>
          <w:szCs w:val="26"/>
          <w:u w:val="single"/>
        </w:rPr>
      </w:pPr>
      <w:r w:rsidDel="00000000" w:rsidR="00000000" w:rsidRPr="00000000">
        <w:rPr>
          <w:b w:val="1"/>
          <w:i w:val="1"/>
          <w:sz w:val="26"/>
          <w:szCs w:val="26"/>
          <w:u w:val="single"/>
          <w:rtl w:val="0"/>
        </w:rPr>
        <w:t xml:space="preserve">Outputs from the monitoring server:</w:t>
      </w:r>
    </w:p>
    <w:p w:rsidR="00000000" w:rsidDel="00000000" w:rsidP="00000000" w:rsidRDefault="00000000" w:rsidRPr="00000000" w14:paraId="000000C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Configuration files are shared in the repo</w:t>
        <w:br w:type="textWrapping"/>
      </w:r>
      <w:r w:rsidDel="00000000" w:rsidR="00000000" w:rsidRPr="00000000">
        <w:rPr>
          <w:rtl w:val="0"/>
        </w:rPr>
        <w:t xml:space="preserve">On project-submission-files folder - Configurationfiles folder - installation steps &amp; config files are uploaded regarding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Picturename:41.Prometheus UI</w:t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Peomethus alerts will trigger and sent via email </w:t>
        <w:br w:type="textWrapping"/>
        <w:t xml:space="preserve">HostDown alert , Highcpu alert and high memory alert on promethus</w:t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42.Prometheus UI configured alerts</w:t>
      </w:r>
    </w:p>
    <w:p w:rsidR="00000000" w:rsidDel="00000000" w:rsidP="00000000" w:rsidRDefault="00000000" w:rsidRPr="00000000" w14:paraId="000000CF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Configured Targets for: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Dev and Prod - NodeExporter to get machine metrics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Dev and Prod - dockermetrics (from daemon.json) to get docker engine metrics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Dev and Prod - cadvisormetrics to get containers metrics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Monitoring server - localhost ( self )</w:t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42.Prometheus UI configured targets UP (1)</w:t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55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43.Prometheus UI configured targets UP(2)</w:t>
      </w:r>
    </w:p>
    <w:p w:rsidR="00000000" w:rsidDel="00000000" w:rsidP="00000000" w:rsidRDefault="00000000" w:rsidRPr="00000000" w14:paraId="000000D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44.Alertmanager</w:t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45.Alertmanager email notifcations for the configured alerts</w:t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Picturename:46.grafana login page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2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47.grafana alert testing configuration on UI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8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48.grafana alert testing</w:t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4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49.Grafana alertmanager datasource add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If the sg allowed form the server is private ( referred sg ) means need to use the private ip</w:t>
        <w:br w:type="textWrapping"/>
        <w:br w:type="textWrapping"/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0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Picturename:50.Grafana promethus datasource add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Picturename:51.grafana alert test email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The below picture</w:t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Cadvisor Ui which is used to collect the docer containers complete status </w:t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With the help of docker daemon getting the engine status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Picturename: 52. cadvisor UI</w:t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Picturename:53. grafana Nodeexporter dashboard for DevServer(1)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3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Picturename:53. grafana Nodeexporter dashboard for DevServer(2)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Picturename:54. grafana Nodeexporter dashboard for ProdServer(1)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58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Picturename:54. grafana Nodeexporter dashboard for prodServer(2)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1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55. grafana dev Docker container and Host metrics customised dashboard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56. grafana prod Docker container and Host metrics customised dashboard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57.Grafana stopped container for dev</w:t>
      </w:r>
    </w:p>
    <w:p w:rsidR="00000000" w:rsidDel="00000000" w:rsidP="00000000" w:rsidRDefault="00000000" w:rsidRPr="00000000" w14:paraId="000001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58.Grafana stopped container for prod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0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Picturename:59.Grafana configured alerts for dev and prod if reactjscontainer stopped</w:t>
      </w:r>
    </w:p>
    <w:p w:rsidR="00000000" w:rsidDel="00000000" w:rsidP="00000000" w:rsidRDefault="00000000" w:rsidRPr="00000000" w14:paraId="000001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60.Grafana Email triggered for the dev reactjscontainer stopped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61.Grafana Email triggerd for the prod reactjscontainer stopped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62.Grafana Email triggered for the reactjscontainer stopped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Picturename:63.Grafana resolved Email triggerd for the reactjscontainer running</w:t>
      </w:r>
    </w:p>
    <w:p w:rsidR="00000000" w:rsidDel="00000000" w:rsidP="00000000" w:rsidRDefault="00000000" w:rsidRPr="00000000" w14:paraId="000001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64.Grafana alert config for dev container (1)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64.Grafana alert config for dev container (2)</w:t>
      </w:r>
    </w:p>
    <w:p w:rsidR="00000000" w:rsidDel="00000000" w:rsidP="00000000" w:rsidRDefault="00000000" w:rsidRPr="00000000" w14:paraId="000001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65.Grafana alert config for prod container (1)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8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Picturename: 65.Grafana alert config for prod container (2)</w:t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                        Picturename:  66.Grafana and prometheus alerts are normal state</w:t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The below picture: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Here is panel on grafana dashboard i created the same configuration for the dev and prod  modified for the dev and prod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67.Grafana custom pannel to show status reactjs container running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3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Picturename: 68.Grafana custom pannel to show status reactjs container paused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70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Picturename:69.Grafana custom pannel to show status reactjs container stopped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jpg"/><Relationship Id="rId42" Type="http://schemas.openxmlformats.org/officeDocument/2006/relationships/image" Target="media/image19.jpg"/><Relationship Id="rId41" Type="http://schemas.openxmlformats.org/officeDocument/2006/relationships/image" Target="media/image64.jpg"/><Relationship Id="rId44" Type="http://schemas.openxmlformats.org/officeDocument/2006/relationships/image" Target="media/image50.jpg"/><Relationship Id="rId43" Type="http://schemas.openxmlformats.org/officeDocument/2006/relationships/image" Target="media/image72.jpg"/><Relationship Id="rId46" Type="http://schemas.openxmlformats.org/officeDocument/2006/relationships/image" Target="media/image59.jpg"/><Relationship Id="rId45" Type="http://schemas.openxmlformats.org/officeDocument/2006/relationships/image" Target="media/image10.jpg"/><Relationship Id="rId80" Type="http://schemas.openxmlformats.org/officeDocument/2006/relationships/image" Target="media/image5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jpg"/><Relationship Id="rId48" Type="http://schemas.openxmlformats.org/officeDocument/2006/relationships/image" Target="media/image33.jpg"/><Relationship Id="rId47" Type="http://schemas.openxmlformats.org/officeDocument/2006/relationships/image" Target="media/image27.jpg"/><Relationship Id="rId49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hyperlink" Target="https://github.com/karthikeyanrajan/karthikeyanrajan-capstone-project.git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7.png"/><Relationship Id="rId73" Type="http://schemas.openxmlformats.org/officeDocument/2006/relationships/image" Target="media/image42.jpg"/><Relationship Id="rId72" Type="http://schemas.openxmlformats.org/officeDocument/2006/relationships/image" Target="media/image14.jpg"/><Relationship Id="rId31" Type="http://schemas.openxmlformats.org/officeDocument/2006/relationships/image" Target="media/image13.jpg"/><Relationship Id="rId75" Type="http://schemas.openxmlformats.org/officeDocument/2006/relationships/image" Target="media/image20.jpg"/><Relationship Id="rId30" Type="http://schemas.openxmlformats.org/officeDocument/2006/relationships/image" Target="media/image38.jpg"/><Relationship Id="rId74" Type="http://schemas.openxmlformats.org/officeDocument/2006/relationships/image" Target="media/image44.jpg"/><Relationship Id="rId33" Type="http://schemas.openxmlformats.org/officeDocument/2006/relationships/image" Target="media/image32.jpg"/><Relationship Id="rId77" Type="http://schemas.openxmlformats.org/officeDocument/2006/relationships/image" Target="media/image18.jpg"/><Relationship Id="rId32" Type="http://schemas.openxmlformats.org/officeDocument/2006/relationships/image" Target="media/image21.jpg"/><Relationship Id="rId76" Type="http://schemas.openxmlformats.org/officeDocument/2006/relationships/image" Target="media/image73.jpg"/><Relationship Id="rId35" Type="http://schemas.openxmlformats.org/officeDocument/2006/relationships/image" Target="media/image23.jpg"/><Relationship Id="rId79" Type="http://schemas.openxmlformats.org/officeDocument/2006/relationships/image" Target="media/image22.jpg"/><Relationship Id="rId34" Type="http://schemas.openxmlformats.org/officeDocument/2006/relationships/image" Target="media/image70.jpg"/><Relationship Id="rId78" Type="http://schemas.openxmlformats.org/officeDocument/2006/relationships/image" Target="media/image36.jpg"/><Relationship Id="rId71" Type="http://schemas.openxmlformats.org/officeDocument/2006/relationships/image" Target="media/image4.jpg"/><Relationship Id="rId70" Type="http://schemas.openxmlformats.org/officeDocument/2006/relationships/image" Target="media/image28.jpg"/><Relationship Id="rId37" Type="http://schemas.openxmlformats.org/officeDocument/2006/relationships/image" Target="media/image39.jpg"/><Relationship Id="rId36" Type="http://schemas.openxmlformats.org/officeDocument/2006/relationships/image" Target="media/image40.jpg"/><Relationship Id="rId39" Type="http://schemas.openxmlformats.org/officeDocument/2006/relationships/image" Target="media/image61.jpg"/><Relationship Id="rId38" Type="http://schemas.openxmlformats.org/officeDocument/2006/relationships/image" Target="media/image48.jpg"/><Relationship Id="rId62" Type="http://schemas.openxmlformats.org/officeDocument/2006/relationships/image" Target="media/image17.jpg"/><Relationship Id="rId61" Type="http://schemas.openxmlformats.org/officeDocument/2006/relationships/image" Target="media/image24.jpg"/><Relationship Id="rId20" Type="http://schemas.openxmlformats.org/officeDocument/2006/relationships/image" Target="media/image67.jpg"/><Relationship Id="rId64" Type="http://schemas.openxmlformats.org/officeDocument/2006/relationships/image" Target="media/image26.jpg"/><Relationship Id="rId63" Type="http://schemas.openxmlformats.org/officeDocument/2006/relationships/image" Target="media/image1.jpg"/><Relationship Id="rId22" Type="http://schemas.openxmlformats.org/officeDocument/2006/relationships/image" Target="media/image8.jpg"/><Relationship Id="rId66" Type="http://schemas.openxmlformats.org/officeDocument/2006/relationships/image" Target="media/image41.jpg"/><Relationship Id="rId21" Type="http://schemas.openxmlformats.org/officeDocument/2006/relationships/image" Target="media/image2.jpg"/><Relationship Id="rId65" Type="http://schemas.openxmlformats.org/officeDocument/2006/relationships/image" Target="media/image46.jpg"/><Relationship Id="rId24" Type="http://schemas.openxmlformats.org/officeDocument/2006/relationships/image" Target="media/image55.jpg"/><Relationship Id="rId68" Type="http://schemas.openxmlformats.org/officeDocument/2006/relationships/image" Target="media/image54.jpg"/><Relationship Id="rId23" Type="http://schemas.openxmlformats.org/officeDocument/2006/relationships/image" Target="media/image66.jpg"/><Relationship Id="rId67" Type="http://schemas.openxmlformats.org/officeDocument/2006/relationships/image" Target="media/image12.jpg"/><Relationship Id="rId60" Type="http://schemas.openxmlformats.org/officeDocument/2006/relationships/image" Target="media/image31.jpg"/><Relationship Id="rId26" Type="http://schemas.openxmlformats.org/officeDocument/2006/relationships/image" Target="media/image49.jpg"/><Relationship Id="rId25" Type="http://schemas.openxmlformats.org/officeDocument/2006/relationships/image" Target="media/image34.jpg"/><Relationship Id="rId69" Type="http://schemas.openxmlformats.org/officeDocument/2006/relationships/image" Target="media/image6.jpg"/><Relationship Id="rId28" Type="http://schemas.openxmlformats.org/officeDocument/2006/relationships/image" Target="media/image51.jpg"/><Relationship Id="rId27" Type="http://schemas.openxmlformats.org/officeDocument/2006/relationships/image" Target="media/image57.jpg"/><Relationship Id="rId29" Type="http://schemas.openxmlformats.org/officeDocument/2006/relationships/image" Target="media/image15.jpg"/><Relationship Id="rId51" Type="http://schemas.openxmlformats.org/officeDocument/2006/relationships/image" Target="media/image65.jpg"/><Relationship Id="rId50" Type="http://schemas.openxmlformats.org/officeDocument/2006/relationships/image" Target="media/image60.jpg"/><Relationship Id="rId53" Type="http://schemas.openxmlformats.org/officeDocument/2006/relationships/image" Target="media/image37.jpg"/><Relationship Id="rId52" Type="http://schemas.openxmlformats.org/officeDocument/2006/relationships/image" Target="media/image35.jpg"/><Relationship Id="rId11" Type="http://schemas.openxmlformats.org/officeDocument/2006/relationships/image" Target="media/image29.jpg"/><Relationship Id="rId55" Type="http://schemas.openxmlformats.org/officeDocument/2006/relationships/image" Target="media/image68.jpg"/><Relationship Id="rId10" Type="http://schemas.openxmlformats.org/officeDocument/2006/relationships/image" Target="media/image47.jpg"/><Relationship Id="rId54" Type="http://schemas.openxmlformats.org/officeDocument/2006/relationships/image" Target="media/image63.jpg"/><Relationship Id="rId13" Type="http://schemas.openxmlformats.org/officeDocument/2006/relationships/image" Target="media/image69.jpg"/><Relationship Id="rId57" Type="http://schemas.openxmlformats.org/officeDocument/2006/relationships/image" Target="media/image30.jpg"/><Relationship Id="rId12" Type="http://schemas.openxmlformats.org/officeDocument/2006/relationships/image" Target="media/image9.jpg"/><Relationship Id="rId56" Type="http://schemas.openxmlformats.org/officeDocument/2006/relationships/image" Target="media/image74.jpg"/><Relationship Id="rId15" Type="http://schemas.openxmlformats.org/officeDocument/2006/relationships/image" Target="media/image56.jpg"/><Relationship Id="rId59" Type="http://schemas.openxmlformats.org/officeDocument/2006/relationships/image" Target="media/image43.jpg"/><Relationship Id="rId14" Type="http://schemas.openxmlformats.org/officeDocument/2006/relationships/image" Target="media/image5.jpg"/><Relationship Id="rId58" Type="http://schemas.openxmlformats.org/officeDocument/2006/relationships/image" Target="media/image62.jpg"/><Relationship Id="rId17" Type="http://schemas.openxmlformats.org/officeDocument/2006/relationships/image" Target="media/image16.jpg"/><Relationship Id="rId16" Type="http://schemas.openxmlformats.org/officeDocument/2006/relationships/image" Target="media/image52.jpg"/><Relationship Id="rId19" Type="http://schemas.openxmlformats.org/officeDocument/2006/relationships/image" Target="media/image25.jpg"/><Relationship Id="rId18" Type="http://schemas.openxmlformats.org/officeDocument/2006/relationships/image" Target="media/image7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